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pPr w:leftFromText="180" w:rightFromText="180" w:vertAnchor="page" w:horzAnchor="margin" w:tblpY="1771"/>
        <w:tblW w:w="14383" w:type="dxa"/>
        <w:tblLook w:val="04A0" w:firstRow="1" w:lastRow="0" w:firstColumn="1" w:lastColumn="0" w:noHBand="0" w:noVBand="1"/>
      </w:tblPr>
      <w:tblGrid>
        <w:gridCol w:w="4702"/>
        <w:gridCol w:w="3627"/>
        <w:gridCol w:w="3491"/>
        <w:gridCol w:w="2563"/>
      </w:tblGrid>
      <w:tr w:rsidR="00A57C5D" w:rsidRPr="00656FC2" w14:paraId="35E8DC8D" w14:textId="77777777" w:rsidTr="006B2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BFBFBF" w:themeFill="background1" w:themeFillShade="BF"/>
            <w:vAlign w:val="center"/>
          </w:tcPr>
          <w:p w14:paraId="40E793ED" w14:textId="77777777" w:rsidR="00A57C5D" w:rsidRPr="00D0760B" w:rsidRDefault="00A57C5D" w:rsidP="006B242C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0F22B7E7" w14:textId="77777777" w:rsidR="00A57C5D" w:rsidRPr="00D0760B" w:rsidRDefault="00A57C5D" w:rsidP="006B242C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627" w:type="dxa"/>
            <w:shd w:val="clear" w:color="auto" w:fill="BFBFBF" w:themeFill="background1" w:themeFillShade="BF"/>
            <w:vAlign w:val="center"/>
          </w:tcPr>
          <w:p w14:paraId="41F5D35D" w14:textId="77777777" w:rsidR="00A57C5D" w:rsidRPr="00D0760B" w:rsidRDefault="00A57C5D" w:rsidP="006B2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0EBA6457" w14:textId="77777777" w:rsidR="00A57C5D" w:rsidRPr="00D0760B" w:rsidRDefault="00A57C5D" w:rsidP="006B2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491" w:type="dxa"/>
            <w:shd w:val="clear" w:color="auto" w:fill="BFBFBF" w:themeFill="background1" w:themeFillShade="BF"/>
            <w:vAlign w:val="center"/>
          </w:tcPr>
          <w:p w14:paraId="1FA81102" w14:textId="77777777" w:rsidR="00A57C5D" w:rsidRPr="00D0760B" w:rsidRDefault="00A57C5D" w:rsidP="006B2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  <w:r w:rsidR="000301E4">
              <w:rPr>
                <w:rFonts w:ascii="Times New Roman" w:hAnsi="Times New Roman"/>
                <w:color w:val="auto"/>
              </w:rPr>
              <w:t xml:space="preserve"> </w:t>
            </w:r>
          </w:p>
          <w:p w14:paraId="0DA1446F" w14:textId="77777777" w:rsidR="00A57C5D" w:rsidRPr="00D0760B" w:rsidRDefault="00A57C5D" w:rsidP="006B2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14:paraId="7ECB0D78" w14:textId="77777777" w:rsidR="00A57C5D" w:rsidRPr="00D0760B" w:rsidRDefault="00A57C5D" w:rsidP="006B2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4ED0A8CF" w14:textId="77777777" w:rsidR="00A57C5D" w:rsidRPr="00D0760B" w:rsidRDefault="00A57C5D" w:rsidP="006B2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116D2639" w14:textId="77777777" w:rsidTr="006B2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vAlign w:val="center"/>
          </w:tcPr>
          <w:p w14:paraId="4161CE69" w14:textId="77777777" w:rsidR="00A57C5D" w:rsidRPr="000301E4" w:rsidRDefault="000301E4" w:rsidP="006B242C">
            <w:pPr>
              <w:rPr>
                <w:rFonts w:ascii="Times New Roman" w:hAnsi="Times New Roman"/>
                <w:b w:val="0"/>
              </w:rPr>
            </w:pPr>
            <w:r w:rsidRPr="000301E4">
              <w:rPr>
                <w:rFonts w:ascii="Times New Roman" w:hAnsi="Times New Roman"/>
                <w:b w:val="0"/>
              </w:rPr>
              <w:t>Mimarlık Anabilim Dalı</w:t>
            </w:r>
          </w:p>
        </w:tc>
        <w:tc>
          <w:tcPr>
            <w:tcW w:w="3627" w:type="dxa"/>
            <w:vAlign w:val="center"/>
          </w:tcPr>
          <w:p w14:paraId="0FE36F2C" w14:textId="77777777" w:rsidR="0071120A" w:rsidRDefault="00A57C5D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301E4">
              <w:rPr>
                <w:rFonts w:ascii="Times New Roman" w:hAnsi="Times New Roman"/>
              </w:rPr>
              <w:t>2</w:t>
            </w:r>
            <w:r w:rsidR="004B7BD2">
              <w:rPr>
                <w:rFonts w:ascii="Times New Roman" w:hAnsi="Times New Roman"/>
              </w:rPr>
              <w:t>2</w:t>
            </w:r>
            <w:r w:rsidR="000301E4">
              <w:rPr>
                <w:rFonts w:ascii="Times New Roman" w:hAnsi="Times New Roman"/>
              </w:rPr>
              <w:t>./202</w:t>
            </w:r>
            <w:r w:rsidR="004B7B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60386D08" w14:textId="406F7B8C" w:rsidR="00A57C5D" w:rsidRDefault="00A57C5D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0301E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8"/>
            <w:r w:rsidR="000301E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0301E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14:paraId="6FBBB268" w14:textId="77777777" w:rsidR="00A57C5D" w:rsidRPr="00ED0621" w:rsidRDefault="00A57C5D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491" w:type="dxa"/>
            <w:vAlign w:val="center"/>
          </w:tcPr>
          <w:p w14:paraId="0EB82C35" w14:textId="77777777" w:rsidR="00A57C5D" w:rsidRPr="00656FC2" w:rsidRDefault="000301E4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çevrimiçi</w:t>
            </w:r>
          </w:p>
        </w:tc>
        <w:tc>
          <w:tcPr>
            <w:tcW w:w="2562" w:type="dxa"/>
            <w:vAlign w:val="center"/>
          </w:tcPr>
          <w:p w14:paraId="4A849A6F" w14:textId="77777777" w:rsidR="00A57C5D" w:rsidRPr="00CC74C4" w:rsidRDefault="00A57C5D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5C258278" w14:textId="77777777" w:rsidR="00A57C5D" w:rsidRPr="00CC74C4" w:rsidRDefault="00A57C5D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60B0FE2" w14:textId="77777777" w:rsidR="00A57C5D" w:rsidRPr="00ED0621" w:rsidRDefault="00A57C5D" w:rsidP="006B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0301E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0301E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0301E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13C65435" w14:textId="77777777" w:rsidTr="006B242C">
        <w:trPr>
          <w:cantSplit/>
          <w:trHeight w:hRule="exact"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14:paraId="2360195F" w14:textId="77777777" w:rsidR="00A57C5D" w:rsidRDefault="00A57C5D" w:rsidP="006B242C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5C6F3338" w14:textId="77777777" w:rsidR="00A57C5D" w:rsidRDefault="00A57C5D" w:rsidP="006B242C">
            <w:pPr>
              <w:spacing w:before="100" w:beforeAutospacing="1"/>
              <w:rPr>
                <w:rFonts w:ascii="Times New Roman" w:hAnsi="Times New Roman"/>
                <w:bCs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  <w:p w14:paraId="51DB8EE9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6187FBB1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10598B3B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4F151728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0F5F9742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189C30F5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4339B9DB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303E6C3E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45FD644D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3686E0F5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58D4B729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1682EBBB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2D84C75F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3238FB38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5C848755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77E079F0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60D00250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39F20F7B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7F77138A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1DB7F822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475A0AA4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7A4235B0" w14:textId="77777777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  <w:p w14:paraId="39556411" w14:textId="77777777" w:rsidR="006B242C" w:rsidRDefault="006B242C" w:rsidP="006B242C">
            <w:pPr>
              <w:rPr>
                <w:rFonts w:ascii="Times New Roman" w:hAnsi="Times New Roman"/>
                <w:bCs w:val="0"/>
                <w:i/>
                <w:lang w:val="en-US"/>
              </w:rPr>
            </w:pPr>
          </w:p>
          <w:p w14:paraId="38BA21FC" w14:textId="591297C6" w:rsidR="006B242C" w:rsidRPr="006B242C" w:rsidRDefault="006B242C" w:rsidP="006B242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1" w:type="dxa"/>
            <w:gridSpan w:val="3"/>
          </w:tcPr>
          <w:p w14:paraId="57B69D88" w14:textId="1FE82EF3" w:rsidR="00A57C5D" w:rsidRPr="00656FC2" w:rsidRDefault="004B7BD2" w:rsidP="006B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Işıl </w:t>
            </w:r>
            <w:proofErr w:type="spellStart"/>
            <w:r>
              <w:rPr>
                <w:rFonts w:ascii="Times New Roman" w:hAnsi="Times New Roman"/>
              </w:rPr>
              <w:t>Çokuğraş</w:t>
            </w:r>
            <w:proofErr w:type="spellEnd"/>
          </w:p>
        </w:tc>
      </w:tr>
    </w:tbl>
    <w:tbl>
      <w:tblPr>
        <w:tblStyle w:val="KlavuzuTablo4"/>
        <w:tblpPr w:leftFromText="180" w:rightFromText="180" w:vertAnchor="page" w:horzAnchor="margin" w:tblpY="1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14:paraId="1A4C68CB" w14:textId="77777777" w:rsidTr="006B2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93B03" w14:textId="77777777" w:rsidR="00A57C5D" w:rsidRPr="00D0760B" w:rsidRDefault="00A57C5D" w:rsidP="004B7BD2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lastRenderedPageBreak/>
              <w:t>No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9C00D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10C98406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A90BB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64EF1266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1C34C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52CE1832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30AFC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094930B4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E23FC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0017560A" w14:textId="77777777" w:rsidR="00A57C5D" w:rsidRPr="00D0760B" w:rsidRDefault="00A57C5D" w:rsidP="004B7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897BDD" w:rsidRPr="00656FC2" w14:paraId="7D297F8A" w14:textId="77777777" w:rsidTr="006B2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</w:tcBorders>
            <w:vAlign w:val="center"/>
          </w:tcPr>
          <w:p w14:paraId="005CFF34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14:paraId="0AB72BA7" w14:textId="4072C765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Ceren Yıldırım Yargıcı</w:t>
            </w:r>
          </w:p>
        </w:tc>
        <w:tc>
          <w:tcPr>
            <w:tcW w:w="6099" w:type="dxa"/>
            <w:tcBorders>
              <w:top w:val="single" w:sz="4" w:space="0" w:color="auto"/>
            </w:tcBorders>
            <w:vAlign w:val="center"/>
          </w:tcPr>
          <w:p w14:paraId="30126B13" w14:textId="0E5851A6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Türk Sinemasında 1980’li Yılların Seçili Filmleri Üzerinden Konut Sorununun Temsili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4DA2798C" w14:textId="6D410C9E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rPr>
                <w:rFonts w:ascii="Times New Roman" w:hAnsi="Times New Roman"/>
              </w:rPr>
              <w:t xml:space="preserve">Doç. Dr. Işıl </w:t>
            </w:r>
            <w:proofErr w:type="spellStart"/>
            <w:r w:rsidRPr="00F371EB">
              <w:rPr>
                <w:rFonts w:ascii="Times New Roman" w:hAnsi="Times New Roman"/>
              </w:rPr>
              <w:t>Çokuğraş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D1DDD71" w14:textId="77D28D7C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DC517A9" w14:textId="3A90D9B8" w:rsidR="00897BDD" w:rsidRPr="0071120A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14.00</w:t>
            </w:r>
          </w:p>
        </w:tc>
      </w:tr>
      <w:tr w:rsidR="00897BDD" w:rsidRPr="00656FC2" w14:paraId="37150910" w14:textId="77777777" w:rsidTr="004B7BD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C0EC679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1DE0D4D2" w14:textId="1727E093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Sırma Konuk</w:t>
            </w:r>
          </w:p>
        </w:tc>
        <w:tc>
          <w:tcPr>
            <w:tcW w:w="6099" w:type="dxa"/>
            <w:vAlign w:val="center"/>
          </w:tcPr>
          <w:p w14:paraId="55512CFE" w14:textId="6FDF26DD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Doğu ve Batı Kültüründe Müzecilik ve Sergileme Yaklaşımı</w:t>
            </w:r>
          </w:p>
        </w:tc>
        <w:tc>
          <w:tcPr>
            <w:tcW w:w="2692" w:type="dxa"/>
            <w:vAlign w:val="center"/>
          </w:tcPr>
          <w:p w14:paraId="2637E8A9" w14:textId="5EE2E6B7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Doç. Dr. Senem KAYMAZ</w:t>
            </w:r>
          </w:p>
        </w:tc>
        <w:tc>
          <w:tcPr>
            <w:tcW w:w="1558" w:type="dxa"/>
            <w:vAlign w:val="center"/>
          </w:tcPr>
          <w:p w14:paraId="49E573CF" w14:textId="5A0F6E11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vAlign w:val="center"/>
          </w:tcPr>
          <w:p w14:paraId="0298B2EE" w14:textId="470C09CD" w:rsidR="00897BDD" w:rsidRPr="0071120A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14.20</w:t>
            </w:r>
          </w:p>
        </w:tc>
      </w:tr>
      <w:tr w:rsidR="00897BDD" w:rsidRPr="00656FC2" w14:paraId="7CAA4237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D0971EC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2E6443AD" w14:textId="41B9F331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Barış Tekcan</w:t>
            </w:r>
          </w:p>
        </w:tc>
        <w:tc>
          <w:tcPr>
            <w:tcW w:w="6099" w:type="dxa"/>
            <w:vAlign w:val="center"/>
          </w:tcPr>
          <w:p w14:paraId="57850EA0" w14:textId="15B36A2E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1EB">
              <w:t>Mimarlığın Bilgisi Üzerinde Felsefenin İktidarı</w:t>
            </w:r>
          </w:p>
        </w:tc>
        <w:tc>
          <w:tcPr>
            <w:tcW w:w="2692" w:type="dxa"/>
            <w:vAlign w:val="center"/>
          </w:tcPr>
          <w:p w14:paraId="268EF49B" w14:textId="1EFD3636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Doç. Dr. Senem KAYMAZ</w:t>
            </w:r>
          </w:p>
        </w:tc>
        <w:tc>
          <w:tcPr>
            <w:tcW w:w="1558" w:type="dxa"/>
            <w:vAlign w:val="center"/>
          </w:tcPr>
          <w:p w14:paraId="554AA809" w14:textId="2C906C33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vAlign w:val="center"/>
          </w:tcPr>
          <w:p w14:paraId="2C1D5748" w14:textId="6AC51724" w:rsidR="00897BDD" w:rsidRPr="0071120A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14.40</w:t>
            </w:r>
          </w:p>
        </w:tc>
      </w:tr>
      <w:tr w:rsidR="00897BDD" w:rsidRPr="00656FC2" w14:paraId="57E057EC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ABB28C0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69170F76" w14:textId="731584BD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Kevser Yıldız</w:t>
            </w:r>
          </w:p>
        </w:tc>
        <w:tc>
          <w:tcPr>
            <w:tcW w:w="6099" w:type="dxa"/>
            <w:vAlign w:val="center"/>
          </w:tcPr>
          <w:p w14:paraId="34B9072C" w14:textId="1B923FAC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Aktör-Ağ Teorisine Dair Düşünceler</w:t>
            </w:r>
          </w:p>
        </w:tc>
        <w:tc>
          <w:tcPr>
            <w:tcW w:w="2692" w:type="dxa"/>
            <w:vAlign w:val="center"/>
          </w:tcPr>
          <w:p w14:paraId="3954ECA4" w14:textId="54A16A72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 xml:space="preserve">Doç. Dr. Funda </w:t>
            </w:r>
            <w:proofErr w:type="spellStart"/>
            <w:r w:rsidRPr="00F371EB">
              <w:t>Kerestecioğlu</w:t>
            </w:r>
            <w:proofErr w:type="spellEnd"/>
          </w:p>
        </w:tc>
        <w:tc>
          <w:tcPr>
            <w:tcW w:w="1558" w:type="dxa"/>
            <w:vAlign w:val="center"/>
          </w:tcPr>
          <w:p w14:paraId="0A071843" w14:textId="3B93B74B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vAlign w:val="center"/>
          </w:tcPr>
          <w:p w14:paraId="4D3A7D28" w14:textId="0589B38B" w:rsidR="00897BDD" w:rsidRPr="0071120A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15.00</w:t>
            </w:r>
          </w:p>
        </w:tc>
      </w:tr>
      <w:tr w:rsidR="00897BDD" w:rsidRPr="00656FC2" w14:paraId="6B702D0D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499E441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2ED6848E" w14:textId="4F7D83C2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Büşra Gizem Yılmaz</w:t>
            </w:r>
          </w:p>
        </w:tc>
        <w:tc>
          <w:tcPr>
            <w:tcW w:w="6099" w:type="dxa"/>
            <w:vAlign w:val="center"/>
          </w:tcPr>
          <w:p w14:paraId="76A8077C" w14:textId="1D349C58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Kayıp Mekanların Roger </w:t>
            </w:r>
            <w:proofErr w:type="spellStart"/>
            <w:r>
              <w:rPr>
                <w:rFonts w:ascii="Times New Roman" w:hAnsi="Times New Roman"/>
              </w:rPr>
              <w:t>Trancik</w:t>
            </w:r>
            <w:proofErr w:type="spellEnd"/>
            <w:r>
              <w:rPr>
                <w:rFonts w:ascii="Times New Roman" w:hAnsi="Times New Roman"/>
              </w:rPr>
              <w:t xml:space="preserve"> İlkelerine Göre İrdelenmesi</w:t>
            </w:r>
          </w:p>
        </w:tc>
        <w:tc>
          <w:tcPr>
            <w:tcW w:w="2692" w:type="dxa"/>
            <w:vAlign w:val="center"/>
          </w:tcPr>
          <w:p w14:paraId="27342053" w14:textId="065EA0E8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F371EB">
              <w:rPr>
                <w:rFonts w:ascii="Times New Roman" w:hAnsi="Times New Roman"/>
                <w:lang w:val="en-US"/>
              </w:rPr>
              <w:t>Doç</w:t>
            </w:r>
            <w:proofErr w:type="spellEnd"/>
            <w:r w:rsidRPr="00F371EB">
              <w:rPr>
                <w:rFonts w:ascii="Times New Roman" w:hAnsi="Times New Roman"/>
                <w:lang w:val="en-US"/>
              </w:rPr>
              <w:t xml:space="preserve">. Dr. Pınar </w:t>
            </w:r>
            <w:proofErr w:type="spellStart"/>
            <w:r w:rsidRPr="00F371EB">
              <w:rPr>
                <w:rFonts w:ascii="Times New Roman" w:hAnsi="Times New Roman"/>
                <w:lang w:val="en-US"/>
              </w:rPr>
              <w:t>Arabacıoğlu</w:t>
            </w:r>
            <w:proofErr w:type="spellEnd"/>
          </w:p>
        </w:tc>
        <w:tc>
          <w:tcPr>
            <w:tcW w:w="1558" w:type="dxa"/>
            <w:vAlign w:val="center"/>
          </w:tcPr>
          <w:p w14:paraId="15C8E8CC" w14:textId="4D5DCE8A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vAlign w:val="center"/>
          </w:tcPr>
          <w:p w14:paraId="57978903" w14:textId="6A455F26" w:rsidR="00897BDD" w:rsidRPr="0071120A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15.20</w:t>
            </w:r>
          </w:p>
        </w:tc>
      </w:tr>
      <w:tr w:rsidR="00897BDD" w:rsidRPr="00656FC2" w14:paraId="78D49E17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97D3A51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6</w:t>
            </w:r>
          </w:p>
        </w:tc>
        <w:tc>
          <w:tcPr>
            <w:tcW w:w="3028" w:type="dxa"/>
            <w:vAlign w:val="center"/>
          </w:tcPr>
          <w:p w14:paraId="64331329" w14:textId="774F9BF3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Serra İnan</w:t>
            </w:r>
          </w:p>
        </w:tc>
        <w:tc>
          <w:tcPr>
            <w:tcW w:w="6099" w:type="dxa"/>
            <w:vAlign w:val="center"/>
          </w:tcPr>
          <w:p w14:paraId="1672EEA7" w14:textId="441EB7E8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Kayıp Mekanlarda Uygulanan Taktiksel Şehircilik Yaklaşımlarının Uluslararası Örnekler ve Kadıköy Örnekleri Bağlamında Karşılaştırmalı İncelemesi</w:t>
            </w:r>
          </w:p>
        </w:tc>
        <w:tc>
          <w:tcPr>
            <w:tcW w:w="2692" w:type="dxa"/>
            <w:vAlign w:val="center"/>
          </w:tcPr>
          <w:p w14:paraId="523A3F94" w14:textId="69821838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14:paraId="1FA5F279" w14:textId="092FD52C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vAlign w:val="center"/>
          </w:tcPr>
          <w:p w14:paraId="3C53E067" w14:textId="1922AE06" w:rsidR="00897BDD" w:rsidRPr="0071120A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15.40</w:t>
            </w:r>
          </w:p>
        </w:tc>
      </w:tr>
      <w:tr w:rsidR="00897BDD" w:rsidRPr="00656FC2" w14:paraId="2EE40B2F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FC1CDEC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14:paraId="19058A10" w14:textId="3EE80D7C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Elif Aysu Solak</w:t>
            </w:r>
          </w:p>
        </w:tc>
        <w:tc>
          <w:tcPr>
            <w:tcW w:w="6099" w:type="dxa"/>
            <w:vAlign w:val="center"/>
          </w:tcPr>
          <w:p w14:paraId="048E4B8D" w14:textId="675A3286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Sahnede Mekân, Beden ve Teknoloji İlişkisinin İncelenmesi</w:t>
            </w:r>
          </w:p>
        </w:tc>
        <w:tc>
          <w:tcPr>
            <w:tcW w:w="2692" w:type="dxa"/>
            <w:vAlign w:val="center"/>
          </w:tcPr>
          <w:p w14:paraId="61F51B7D" w14:textId="0A512EC7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14:paraId="132C7E41" w14:textId="49A43594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4.05.2023</w:t>
            </w:r>
          </w:p>
        </w:tc>
        <w:tc>
          <w:tcPr>
            <w:tcW w:w="1290" w:type="dxa"/>
            <w:vAlign w:val="center"/>
          </w:tcPr>
          <w:p w14:paraId="2CF4300C" w14:textId="0BD887EE" w:rsidR="00897BDD" w:rsidRPr="0071120A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16.00</w:t>
            </w:r>
          </w:p>
        </w:tc>
      </w:tr>
      <w:tr w:rsidR="00897BDD" w:rsidRPr="00656FC2" w14:paraId="4D411FA1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D8DE735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14:paraId="47EBD3FD" w14:textId="54BEF9A6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Sümeyra Gökçe</w:t>
            </w:r>
          </w:p>
        </w:tc>
        <w:tc>
          <w:tcPr>
            <w:tcW w:w="6099" w:type="dxa"/>
            <w:vAlign w:val="center"/>
          </w:tcPr>
          <w:p w14:paraId="3D3074F1" w14:textId="3D7C361D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20. Yüzyılın İlk Yarısında Bandırma’nın Kentsel Değişimi</w:t>
            </w:r>
          </w:p>
        </w:tc>
        <w:tc>
          <w:tcPr>
            <w:tcW w:w="2692" w:type="dxa"/>
            <w:vAlign w:val="center"/>
          </w:tcPr>
          <w:p w14:paraId="070307D6" w14:textId="6134C416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Doç. Dr. Alev ERKMEN ÖZHEKİM</w:t>
            </w:r>
          </w:p>
        </w:tc>
        <w:tc>
          <w:tcPr>
            <w:tcW w:w="1558" w:type="dxa"/>
            <w:vAlign w:val="center"/>
          </w:tcPr>
          <w:p w14:paraId="1A505EC2" w14:textId="2F261161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.05.2023</w:t>
            </w:r>
          </w:p>
        </w:tc>
        <w:tc>
          <w:tcPr>
            <w:tcW w:w="1290" w:type="dxa"/>
            <w:vAlign w:val="center"/>
          </w:tcPr>
          <w:p w14:paraId="184FECEE" w14:textId="36224E29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14.00</w:t>
            </w:r>
          </w:p>
        </w:tc>
      </w:tr>
      <w:tr w:rsidR="00897BDD" w:rsidRPr="00656FC2" w14:paraId="77EFB43F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6675408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550F8A00" w14:textId="405359C2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Ebru Atlı Coşkun</w:t>
            </w:r>
          </w:p>
        </w:tc>
        <w:tc>
          <w:tcPr>
            <w:tcW w:w="6099" w:type="dxa"/>
            <w:vAlign w:val="center"/>
          </w:tcPr>
          <w:p w14:paraId="502E0CB2" w14:textId="58A7322E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 xml:space="preserve">Eski Bir Rum Köyü </w:t>
            </w:r>
            <w:proofErr w:type="spellStart"/>
            <w:r>
              <w:t>Celaliye’nin</w:t>
            </w:r>
            <w:proofErr w:type="spellEnd"/>
            <w:r>
              <w:t xml:space="preserve"> Mimarlık Tarihi</w:t>
            </w:r>
          </w:p>
        </w:tc>
        <w:tc>
          <w:tcPr>
            <w:tcW w:w="2692" w:type="dxa"/>
            <w:vAlign w:val="center"/>
          </w:tcPr>
          <w:p w14:paraId="11A9FBAF" w14:textId="213CEC39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Prof. Dr. Nuran KARA PİLEHVARİAN</w:t>
            </w:r>
          </w:p>
        </w:tc>
        <w:tc>
          <w:tcPr>
            <w:tcW w:w="1558" w:type="dxa"/>
            <w:vAlign w:val="center"/>
          </w:tcPr>
          <w:p w14:paraId="41291515" w14:textId="30F5A78A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</w:t>
            </w:r>
          </w:p>
        </w:tc>
        <w:tc>
          <w:tcPr>
            <w:tcW w:w="1290" w:type="dxa"/>
            <w:vAlign w:val="center"/>
          </w:tcPr>
          <w:p w14:paraId="601A9C6C" w14:textId="5D1D4286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14.20</w:t>
            </w:r>
          </w:p>
        </w:tc>
      </w:tr>
      <w:tr w:rsidR="00897BDD" w:rsidRPr="00656FC2" w14:paraId="3AFB239C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1E2CCFF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34DF3312" w14:textId="393F148F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Burak Can Gün</w:t>
            </w:r>
          </w:p>
        </w:tc>
        <w:tc>
          <w:tcPr>
            <w:tcW w:w="6099" w:type="dxa"/>
            <w:vAlign w:val="center"/>
          </w:tcPr>
          <w:p w14:paraId="71B70A9C" w14:textId="44048139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 xml:space="preserve">İznik Kırsalı: </w:t>
            </w:r>
            <w:proofErr w:type="spellStart"/>
            <w:r>
              <w:t>Sansarak</w:t>
            </w:r>
            <w:proofErr w:type="spellEnd"/>
            <w:r>
              <w:t xml:space="preserve"> Köyü Yöresel Mimarisi</w:t>
            </w:r>
          </w:p>
        </w:tc>
        <w:tc>
          <w:tcPr>
            <w:tcW w:w="2692" w:type="dxa"/>
            <w:vAlign w:val="center"/>
          </w:tcPr>
          <w:p w14:paraId="161EF10B" w14:textId="7BDE4849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Prof. Dr. Zeynep Gül Ünal</w:t>
            </w:r>
          </w:p>
        </w:tc>
        <w:tc>
          <w:tcPr>
            <w:tcW w:w="1558" w:type="dxa"/>
            <w:vAlign w:val="center"/>
          </w:tcPr>
          <w:p w14:paraId="3C11FBE7" w14:textId="43F76D73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</w:t>
            </w:r>
          </w:p>
        </w:tc>
        <w:tc>
          <w:tcPr>
            <w:tcW w:w="1290" w:type="dxa"/>
            <w:vAlign w:val="center"/>
          </w:tcPr>
          <w:p w14:paraId="18F99CA5" w14:textId="468E0165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14.40</w:t>
            </w:r>
          </w:p>
        </w:tc>
      </w:tr>
      <w:tr w:rsidR="00897BDD" w:rsidRPr="00656FC2" w14:paraId="663525B9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F91DDF4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29FCC204" w14:textId="19881DE5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Merve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Zenginerler</w:t>
            </w:r>
            <w:proofErr w:type="spellEnd"/>
          </w:p>
        </w:tc>
        <w:tc>
          <w:tcPr>
            <w:tcW w:w="6099" w:type="dxa"/>
            <w:vAlign w:val="center"/>
          </w:tcPr>
          <w:p w14:paraId="60ABEE44" w14:textId="15EF99F5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Tedirgin edici miras yapılarında uyarlanabilir yeniden kullanım</w:t>
            </w:r>
          </w:p>
        </w:tc>
        <w:tc>
          <w:tcPr>
            <w:tcW w:w="2692" w:type="dxa"/>
            <w:vAlign w:val="center"/>
          </w:tcPr>
          <w:p w14:paraId="3EE0863D" w14:textId="23F21596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Prof. Dr. Zeynep Gül Ünal</w:t>
            </w:r>
          </w:p>
        </w:tc>
        <w:tc>
          <w:tcPr>
            <w:tcW w:w="1558" w:type="dxa"/>
            <w:vAlign w:val="center"/>
          </w:tcPr>
          <w:p w14:paraId="468A9C57" w14:textId="7AD98105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</w:t>
            </w:r>
          </w:p>
        </w:tc>
        <w:tc>
          <w:tcPr>
            <w:tcW w:w="1290" w:type="dxa"/>
            <w:vAlign w:val="center"/>
          </w:tcPr>
          <w:p w14:paraId="4E9C88B3" w14:textId="50D85D0D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15.00</w:t>
            </w:r>
          </w:p>
        </w:tc>
      </w:tr>
      <w:tr w:rsidR="00897BDD" w:rsidRPr="00656FC2" w14:paraId="13826151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FF51D39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14:paraId="196EE695" w14:textId="1932DD35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Ghadir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Abdallah</w:t>
            </w:r>
            <w:proofErr w:type="spellEnd"/>
          </w:p>
        </w:tc>
        <w:tc>
          <w:tcPr>
            <w:tcW w:w="6099" w:type="dxa"/>
            <w:vAlign w:val="center"/>
          </w:tcPr>
          <w:p w14:paraId="4E90918F" w14:textId="4F5CF931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Lübnan'daki sualtı kültür varlıklarının sürdürülebilir korumasına yönelik belgeleme çalışmaları ve yönetim planı oluşturulması</w:t>
            </w:r>
          </w:p>
        </w:tc>
        <w:tc>
          <w:tcPr>
            <w:tcW w:w="2692" w:type="dxa"/>
            <w:vAlign w:val="center"/>
          </w:tcPr>
          <w:p w14:paraId="1B2CF3F7" w14:textId="3CD0BCD2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Prof.Dr</w:t>
            </w:r>
            <w:proofErr w:type="spellEnd"/>
            <w:r>
              <w:rPr>
                <w:rFonts w:ascii="Times New Roman" w:hAnsi="Times New Roman"/>
                <w:sz w:val="22"/>
              </w:rPr>
              <w:t>. Zeynep Gül ÜNAL</w:t>
            </w:r>
          </w:p>
        </w:tc>
        <w:tc>
          <w:tcPr>
            <w:tcW w:w="1558" w:type="dxa"/>
            <w:vAlign w:val="center"/>
          </w:tcPr>
          <w:p w14:paraId="26981C7B" w14:textId="053797DA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</w:t>
            </w:r>
          </w:p>
        </w:tc>
        <w:tc>
          <w:tcPr>
            <w:tcW w:w="1290" w:type="dxa"/>
            <w:vAlign w:val="center"/>
          </w:tcPr>
          <w:p w14:paraId="348954AE" w14:textId="1776A201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15.20</w:t>
            </w:r>
          </w:p>
        </w:tc>
      </w:tr>
      <w:tr w:rsidR="00897BDD" w:rsidRPr="00656FC2" w14:paraId="3D2A9CB2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BDC2C8E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14:paraId="18A60C0B" w14:textId="2EE88CF9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Fırat Buzlu</w:t>
            </w:r>
          </w:p>
        </w:tc>
        <w:tc>
          <w:tcPr>
            <w:tcW w:w="6099" w:type="dxa"/>
            <w:vAlign w:val="center"/>
          </w:tcPr>
          <w:p w14:paraId="3528CE46" w14:textId="2A74E747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Ayasofya’nın 6.yy’a Ait Derz Harçları Üzerine Bir Araştırma</w:t>
            </w:r>
          </w:p>
        </w:tc>
        <w:tc>
          <w:tcPr>
            <w:tcW w:w="2692" w:type="dxa"/>
            <w:vAlign w:val="center"/>
          </w:tcPr>
          <w:p w14:paraId="797E29D2" w14:textId="61D958D2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rPr>
                <w:rFonts w:ascii="Times New Roman" w:hAnsi="Times New Roman"/>
                <w:lang w:val="en-US"/>
              </w:rPr>
              <w:t>Prof. Dr. Can Binan</w:t>
            </w:r>
          </w:p>
        </w:tc>
        <w:tc>
          <w:tcPr>
            <w:tcW w:w="1558" w:type="dxa"/>
            <w:vAlign w:val="center"/>
          </w:tcPr>
          <w:p w14:paraId="781747AF" w14:textId="42B6CB51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</w:t>
            </w:r>
          </w:p>
        </w:tc>
        <w:tc>
          <w:tcPr>
            <w:tcW w:w="1290" w:type="dxa"/>
            <w:vAlign w:val="center"/>
          </w:tcPr>
          <w:p w14:paraId="30260215" w14:textId="13313CF3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7112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71120A">
              <w:rPr>
                <w:rFonts w:ascii="Times New Roman" w:hAnsi="Times New Roman"/>
                <w:bCs/>
              </w:rPr>
              <w:t>0</w:t>
            </w:r>
          </w:p>
        </w:tc>
      </w:tr>
      <w:tr w:rsidR="00897BDD" w:rsidRPr="00656FC2" w14:paraId="5873538A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6CA33EE" w14:textId="77777777" w:rsidR="00897BDD" w:rsidRPr="00A57C5D" w:rsidRDefault="00897BDD" w:rsidP="00897BD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14:paraId="3636EE14" w14:textId="6A315BCF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Meryem Sağlam</w:t>
            </w:r>
          </w:p>
        </w:tc>
        <w:tc>
          <w:tcPr>
            <w:tcW w:w="6099" w:type="dxa"/>
            <w:vAlign w:val="center"/>
          </w:tcPr>
          <w:p w14:paraId="74584D14" w14:textId="029C0725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Sultanahmet Meydanı ve Çevresinin 19. Yüzyılda Tarihsel Süreçteki Dönüşümü</w:t>
            </w:r>
          </w:p>
        </w:tc>
        <w:tc>
          <w:tcPr>
            <w:tcW w:w="2692" w:type="dxa"/>
            <w:vAlign w:val="center"/>
          </w:tcPr>
          <w:p w14:paraId="7A91F3F8" w14:textId="36CABBFB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14:paraId="4C496D1A" w14:textId="51A33FE4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</w:t>
            </w:r>
          </w:p>
        </w:tc>
        <w:tc>
          <w:tcPr>
            <w:tcW w:w="1290" w:type="dxa"/>
            <w:vAlign w:val="center"/>
          </w:tcPr>
          <w:p w14:paraId="37EB4999" w14:textId="350A09EB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7112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  <w:r w:rsidRPr="0071120A">
              <w:rPr>
                <w:rFonts w:ascii="Times New Roman" w:hAnsi="Times New Roman"/>
                <w:bCs/>
              </w:rPr>
              <w:t>0</w:t>
            </w:r>
          </w:p>
        </w:tc>
      </w:tr>
      <w:tr w:rsidR="00897BDD" w:rsidRPr="00656FC2" w14:paraId="1018422B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B58B09E" w14:textId="77777777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28" w:type="dxa"/>
            <w:vAlign w:val="center"/>
          </w:tcPr>
          <w:p w14:paraId="747C9548" w14:textId="1A9A661A" w:rsidR="00897BDD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Sinem Güneş</w:t>
            </w:r>
          </w:p>
        </w:tc>
        <w:tc>
          <w:tcPr>
            <w:tcW w:w="6099" w:type="dxa"/>
            <w:vAlign w:val="center"/>
          </w:tcPr>
          <w:p w14:paraId="6A77DCF8" w14:textId="304BBCBA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7077">
              <w:t xml:space="preserve">Müzeye Dönüştürülen Endüstriyel Miras Yapılarında Bilgilendirme –Yönlendirme Tasarımı Üzerine Bir İnceleme: Hasköy, </w:t>
            </w:r>
            <w:proofErr w:type="spellStart"/>
            <w:r w:rsidRPr="00737077">
              <w:t>Lengerhane</w:t>
            </w:r>
            <w:proofErr w:type="spellEnd"/>
          </w:p>
        </w:tc>
        <w:tc>
          <w:tcPr>
            <w:tcW w:w="2692" w:type="dxa"/>
            <w:vAlign w:val="center"/>
          </w:tcPr>
          <w:p w14:paraId="13651301" w14:textId="6493F7C5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Dr. Öğr. Üyesi BANU ÇELEBİOĞLU YERGÜN</w:t>
            </w:r>
          </w:p>
        </w:tc>
        <w:tc>
          <w:tcPr>
            <w:tcW w:w="1558" w:type="dxa"/>
            <w:vAlign w:val="center"/>
          </w:tcPr>
          <w:p w14:paraId="2796B8F9" w14:textId="624F9C03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5C42F75B" w14:textId="10ADA3F3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14.00</w:t>
            </w:r>
          </w:p>
        </w:tc>
      </w:tr>
      <w:tr w:rsidR="00897BDD" w:rsidRPr="00656FC2" w14:paraId="199047BE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DAF1283" w14:textId="77777777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28" w:type="dxa"/>
            <w:vAlign w:val="center"/>
          </w:tcPr>
          <w:p w14:paraId="1065E97C" w14:textId="1B95365B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Zülbiye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Hafsa Özdemir</w:t>
            </w:r>
          </w:p>
        </w:tc>
        <w:tc>
          <w:tcPr>
            <w:tcW w:w="6099" w:type="dxa"/>
            <w:vAlign w:val="center"/>
          </w:tcPr>
          <w:p w14:paraId="30BAEEDF" w14:textId="46530937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İstanbul’da Yeniden İşlevlendirilen Tarihi Kiliselerin Koruma Kavramları Açısından Değerlendirilmesi</w:t>
            </w:r>
          </w:p>
        </w:tc>
        <w:tc>
          <w:tcPr>
            <w:tcW w:w="2692" w:type="dxa"/>
            <w:vAlign w:val="center"/>
          </w:tcPr>
          <w:p w14:paraId="0E6ABD07" w14:textId="7A9559BF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Dr. Öğr. Üyesi BANU ÇELEBİOĞLU YERGÜN</w:t>
            </w:r>
          </w:p>
        </w:tc>
        <w:tc>
          <w:tcPr>
            <w:tcW w:w="1558" w:type="dxa"/>
            <w:vAlign w:val="center"/>
          </w:tcPr>
          <w:p w14:paraId="2FE26B1E" w14:textId="698E9816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1C3432DF" w14:textId="707750A1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14.20</w:t>
            </w:r>
          </w:p>
        </w:tc>
      </w:tr>
      <w:tr w:rsidR="00897BDD" w:rsidRPr="00656FC2" w14:paraId="4E07F16E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F1CF660" w14:textId="77777777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28" w:type="dxa"/>
            <w:vAlign w:val="center"/>
          </w:tcPr>
          <w:p w14:paraId="25249D1D" w14:textId="06DDAD2B" w:rsidR="00897BDD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Aynur Özcan</w:t>
            </w:r>
          </w:p>
        </w:tc>
        <w:tc>
          <w:tcPr>
            <w:tcW w:w="6099" w:type="dxa"/>
            <w:vAlign w:val="center"/>
          </w:tcPr>
          <w:p w14:paraId="08AC2C05" w14:textId="0148EC58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2593">
              <w:rPr>
                <w:rFonts w:ascii="Times New Roman" w:hAnsi="Times New Roman"/>
              </w:rPr>
              <w:t>İstanbul'da uygulamalar üzerinden kült</w:t>
            </w:r>
            <w:r>
              <w:rPr>
                <w:rFonts w:ascii="Times New Roman" w:hAnsi="Times New Roman"/>
              </w:rPr>
              <w:t>ü</w:t>
            </w:r>
            <w:r w:rsidRPr="00492593">
              <w:rPr>
                <w:rFonts w:ascii="Times New Roman" w:hAnsi="Times New Roman"/>
              </w:rPr>
              <w:t>rel miras</w:t>
            </w:r>
          </w:p>
        </w:tc>
        <w:tc>
          <w:tcPr>
            <w:tcW w:w="2692" w:type="dxa"/>
            <w:vAlign w:val="center"/>
          </w:tcPr>
          <w:p w14:paraId="50215E0F" w14:textId="659F9567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 Dr. Ayten Erdem</w:t>
            </w:r>
          </w:p>
        </w:tc>
        <w:tc>
          <w:tcPr>
            <w:tcW w:w="1558" w:type="dxa"/>
            <w:vAlign w:val="center"/>
          </w:tcPr>
          <w:p w14:paraId="2B223FAA" w14:textId="4917CADA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5BF12AE8" w14:textId="2C5D28E6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14.40</w:t>
            </w:r>
          </w:p>
        </w:tc>
      </w:tr>
      <w:tr w:rsidR="0071120A" w:rsidRPr="00656FC2" w14:paraId="70670A21" w14:textId="77777777" w:rsidTr="00AA5FF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1C5D910" w14:textId="77777777" w:rsidR="0071120A" w:rsidRDefault="0071120A" w:rsidP="00711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28" w:type="dxa"/>
            <w:vAlign w:val="center"/>
          </w:tcPr>
          <w:p w14:paraId="3E24F4F5" w14:textId="5289C6B4" w:rsidR="0071120A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Helin Işın</w:t>
            </w:r>
          </w:p>
        </w:tc>
        <w:tc>
          <w:tcPr>
            <w:tcW w:w="6099" w:type="dxa"/>
            <w:vAlign w:val="center"/>
          </w:tcPr>
          <w:p w14:paraId="2AD6330C" w14:textId="04F6BA9A" w:rsidR="0071120A" w:rsidRPr="00656FC2" w:rsidRDefault="002466B8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 xml:space="preserve">2023 </w:t>
            </w:r>
            <w:r w:rsidR="0071120A">
              <w:t>Kahramanmaraş Depremleri Sonrası Minare</w:t>
            </w:r>
            <w:r>
              <w:t>lerde</w:t>
            </w:r>
            <w:r w:rsidR="0071120A">
              <w:t xml:space="preserve"> Oluşan Hasarlar</w:t>
            </w:r>
          </w:p>
        </w:tc>
        <w:tc>
          <w:tcPr>
            <w:tcW w:w="2692" w:type="dxa"/>
            <w:vAlign w:val="center"/>
          </w:tcPr>
          <w:p w14:paraId="7671173E" w14:textId="229E3612" w:rsidR="0071120A" w:rsidRPr="00F371EB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Dr. Öğr. Üyesi Ali Osman KURUŞCU</w:t>
            </w:r>
          </w:p>
        </w:tc>
        <w:tc>
          <w:tcPr>
            <w:tcW w:w="1558" w:type="dxa"/>
            <w:vAlign w:val="center"/>
          </w:tcPr>
          <w:p w14:paraId="6B959517" w14:textId="2A8D1DA4" w:rsidR="0071120A" w:rsidRPr="00656FC2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64857F07" w14:textId="0CF6D580" w:rsidR="0071120A" w:rsidRPr="00ED0621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15.00</w:t>
            </w:r>
          </w:p>
        </w:tc>
      </w:tr>
      <w:tr w:rsidR="0071120A" w:rsidRPr="00656FC2" w14:paraId="1E2C5B92" w14:textId="77777777" w:rsidTr="00DA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BFC84FB" w14:textId="77777777" w:rsidR="0071120A" w:rsidRDefault="0071120A" w:rsidP="00711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28" w:type="dxa"/>
            <w:vAlign w:val="center"/>
          </w:tcPr>
          <w:p w14:paraId="618667B9" w14:textId="67FD6AFC" w:rsidR="0071120A" w:rsidRDefault="0071120A" w:rsidP="0071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Özgü Aydoğdu</w:t>
            </w:r>
          </w:p>
        </w:tc>
        <w:tc>
          <w:tcPr>
            <w:tcW w:w="6099" w:type="dxa"/>
            <w:vAlign w:val="center"/>
          </w:tcPr>
          <w:p w14:paraId="7C461C8A" w14:textId="2F963864" w:rsidR="0071120A" w:rsidRPr="00656FC2" w:rsidRDefault="0071120A" w:rsidP="0071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Yüksek Katlı Yapılarda Kullanılan Akıllı Malzemelerin Çevre ve İnsan Sağlı</w:t>
            </w:r>
            <w:r w:rsidR="00737077">
              <w:rPr>
                <w:rFonts w:ascii="Times New Roman" w:hAnsi="Times New Roman"/>
                <w:sz w:val="22"/>
              </w:rPr>
              <w:t>ğı</w:t>
            </w:r>
            <w:r>
              <w:rPr>
                <w:rFonts w:ascii="Times New Roman" w:hAnsi="Times New Roman"/>
                <w:sz w:val="22"/>
              </w:rPr>
              <w:t>na Olan Etkileri</w:t>
            </w:r>
          </w:p>
        </w:tc>
        <w:tc>
          <w:tcPr>
            <w:tcW w:w="2692" w:type="dxa"/>
            <w:vAlign w:val="center"/>
          </w:tcPr>
          <w:p w14:paraId="28C1CF66" w14:textId="579BB5DF" w:rsidR="0071120A" w:rsidRPr="00F371EB" w:rsidRDefault="0071120A" w:rsidP="0071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 xml:space="preserve">Dr. Öğr. Üyesi </w:t>
            </w:r>
            <w:r w:rsidRPr="00F371EB">
              <w:rPr>
                <w:rFonts w:ascii="Times New Roman" w:hAnsi="Times New Roman"/>
                <w:lang w:val="en-US"/>
              </w:rPr>
              <w:t>Ezgi Korkmaz</w:t>
            </w:r>
          </w:p>
        </w:tc>
        <w:tc>
          <w:tcPr>
            <w:tcW w:w="1558" w:type="dxa"/>
          </w:tcPr>
          <w:p w14:paraId="2E3E39DF" w14:textId="0B9D0C26" w:rsidR="0071120A" w:rsidRPr="00656FC2" w:rsidRDefault="0071120A" w:rsidP="0071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690"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243EF43C" w14:textId="74695016" w:rsidR="0071120A" w:rsidRPr="00ED0621" w:rsidRDefault="0071120A" w:rsidP="0071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15.20</w:t>
            </w:r>
          </w:p>
        </w:tc>
      </w:tr>
      <w:tr w:rsidR="0071120A" w:rsidRPr="00656FC2" w14:paraId="7C0883AF" w14:textId="77777777" w:rsidTr="00D30A2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6C1A53D" w14:textId="77777777" w:rsidR="0071120A" w:rsidRDefault="0071120A" w:rsidP="00711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28" w:type="dxa"/>
            <w:vAlign w:val="center"/>
          </w:tcPr>
          <w:p w14:paraId="6DECEDA6" w14:textId="22E7C302" w:rsidR="0071120A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Ayşegül Dedeoğlu</w:t>
            </w:r>
          </w:p>
        </w:tc>
        <w:tc>
          <w:tcPr>
            <w:tcW w:w="6099" w:type="dxa"/>
            <w:vAlign w:val="center"/>
          </w:tcPr>
          <w:p w14:paraId="3565E700" w14:textId="73D11834" w:rsidR="0071120A" w:rsidRPr="00656FC2" w:rsidRDefault="00737077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7077">
              <w:t xml:space="preserve">Yapıda </w:t>
            </w:r>
            <w:proofErr w:type="spellStart"/>
            <w:r w:rsidRPr="00737077">
              <w:t>geridönüşüm</w:t>
            </w:r>
            <w:proofErr w:type="spellEnd"/>
            <w:r w:rsidRPr="00737077">
              <w:t xml:space="preserve"> esaslı yenilikçi malzemelerin kullanımına dair sorunlar</w:t>
            </w:r>
          </w:p>
        </w:tc>
        <w:tc>
          <w:tcPr>
            <w:tcW w:w="2692" w:type="dxa"/>
            <w:vAlign w:val="center"/>
          </w:tcPr>
          <w:p w14:paraId="215BC1D8" w14:textId="5C88F9E4" w:rsidR="0071120A" w:rsidRPr="00F371EB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 xml:space="preserve">Dr. Öğr. Üyesi </w:t>
            </w:r>
            <w:r w:rsidRPr="00F371EB">
              <w:rPr>
                <w:rFonts w:ascii="Times New Roman" w:hAnsi="Times New Roman"/>
                <w:lang w:val="en-US"/>
              </w:rPr>
              <w:t>Ezgi Korkmaz</w:t>
            </w:r>
          </w:p>
        </w:tc>
        <w:tc>
          <w:tcPr>
            <w:tcW w:w="1558" w:type="dxa"/>
          </w:tcPr>
          <w:p w14:paraId="582842F3" w14:textId="0DE776AC" w:rsidR="0071120A" w:rsidRPr="00656FC2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690"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1B9D490F" w14:textId="07324BDD" w:rsidR="0071120A" w:rsidRPr="00ED0621" w:rsidRDefault="0071120A" w:rsidP="0071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7112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71120A">
              <w:rPr>
                <w:rFonts w:ascii="Times New Roman" w:hAnsi="Times New Roman"/>
                <w:bCs/>
              </w:rPr>
              <w:t>0</w:t>
            </w:r>
          </w:p>
        </w:tc>
      </w:tr>
      <w:tr w:rsidR="0084556E" w:rsidRPr="00656FC2" w14:paraId="66CB2DFE" w14:textId="77777777" w:rsidTr="00D3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DB0DC76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028" w:type="dxa"/>
            <w:vAlign w:val="center"/>
          </w:tcPr>
          <w:p w14:paraId="35069FDE" w14:textId="1A1F2034" w:rsidR="0084556E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Sezgi Kalelioğlu</w:t>
            </w:r>
          </w:p>
        </w:tc>
        <w:tc>
          <w:tcPr>
            <w:tcW w:w="6099" w:type="dxa"/>
            <w:vAlign w:val="center"/>
          </w:tcPr>
          <w:p w14:paraId="5A2FCB02" w14:textId="372317EC" w:rsidR="0084556E" w:rsidRPr="00656FC2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Düşey Sergileme Yüzeylerindeki Aydınlığın Düzgün Yayılmasının Minimum Enerji Tüketimi ile Sağlanmasına Yönelik Bir Yaklaşım</w:t>
            </w:r>
          </w:p>
        </w:tc>
        <w:tc>
          <w:tcPr>
            <w:tcW w:w="2692" w:type="dxa"/>
            <w:vAlign w:val="center"/>
          </w:tcPr>
          <w:p w14:paraId="768BF0E0" w14:textId="0E878D95" w:rsidR="0084556E" w:rsidRPr="00F371EB" w:rsidRDefault="00C87CC0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t>-</w:t>
            </w:r>
          </w:p>
        </w:tc>
        <w:tc>
          <w:tcPr>
            <w:tcW w:w="1558" w:type="dxa"/>
          </w:tcPr>
          <w:p w14:paraId="71A4C9D1" w14:textId="6A0E684D" w:rsidR="0084556E" w:rsidRPr="00656FC2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</w:t>
            </w:r>
          </w:p>
        </w:tc>
        <w:tc>
          <w:tcPr>
            <w:tcW w:w="1290" w:type="dxa"/>
            <w:vAlign w:val="center"/>
          </w:tcPr>
          <w:p w14:paraId="59DF4E49" w14:textId="3E37E50F" w:rsidR="0084556E" w:rsidRPr="0071120A" w:rsidRDefault="0071120A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16.00</w:t>
            </w:r>
          </w:p>
        </w:tc>
      </w:tr>
      <w:tr w:rsidR="00897BDD" w:rsidRPr="00656FC2" w14:paraId="6175067B" w14:textId="77777777" w:rsidTr="00D30A2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4E1D84B" w14:textId="059800E9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28" w:type="dxa"/>
            <w:vAlign w:val="center"/>
          </w:tcPr>
          <w:p w14:paraId="07337C95" w14:textId="039498AC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Fehmi Tığlı</w:t>
            </w:r>
          </w:p>
        </w:tc>
        <w:tc>
          <w:tcPr>
            <w:tcW w:w="6099" w:type="dxa"/>
            <w:vAlign w:val="center"/>
          </w:tcPr>
          <w:p w14:paraId="5D3F109B" w14:textId="76B1B361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İnşaat ve Yıkım Atıkları Yönetimine Alternatif Yaklaşımlar</w:t>
            </w:r>
          </w:p>
        </w:tc>
        <w:tc>
          <w:tcPr>
            <w:tcW w:w="2692" w:type="dxa"/>
            <w:vAlign w:val="center"/>
          </w:tcPr>
          <w:p w14:paraId="576CF827" w14:textId="1A3B9996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8" w:type="dxa"/>
          </w:tcPr>
          <w:p w14:paraId="0A78D4F3" w14:textId="7B7FC104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</w:t>
            </w:r>
          </w:p>
        </w:tc>
        <w:tc>
          <w:tcPr>
            <w:tcW w:w="1290" w:type="dxa"/>
            <w:vAlign w:val="center"/>
          </w:tcPr>
          <w:p w14:paraId="588E2D84" w14:textId="6F1CB920" w:rsidR="00897BDD" w:rsidRPr="0071120A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1120A">
              <w:rPr>
                <w:rFonts w:ascii="Times New Roman" w:hAnsi="Times New Roman"/>
                <w:bCs/>
              </w:rPr>
              <w:t>14.00</w:t>
            </w:r>
          </w:p>
        </w:tc>
      </w:tr>
      <w:tr w:rsidR="00897BDD" w:rsidRPr="00656FC2" w14:paraId="3EBB28F5" w14:textId="77777777" w:rsidTr="000C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BB0638F" w14:textId="2AAB0B9B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28" w:type="dxa"/>
            <w:vAlign w:val="center"/>
          </w:tcPr>
          <w:p w14:paraId="58E82935" w14:textId="3BF6F870" w:rsidR="00897BDD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İlker Erdoğmuş</w:t>
            </w:r>
          </w:p>
        </w:tc>
        <w:tc>
          <w:tcPr>
            <w:tcW w:w="6099" w:type="dxa"/>
            <w:vAlign w:val="center"/>
          </w:tcPr>
          <w:p w14:paraId="5D81C24D" w14:textId="0CA5A540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Yeraltı Metro İstasyonlarında Parametrik Programlama Dili Kullanılarak Mekân Analizi Yapılması</w:t>
            </w:r>
          </w:p>
        </w:tc>
        <w:tc>
          <w:tcPr>
            <w:tcW w:w="2692" w:type="dxa"/>
            <w:vAlign w:val="center"/>
          </w:tcPr>
          <w:p w14:paraId="5607DAF7" w14:textId="49C14371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F371EB">
              <w:rPr>
                <w:rFonts w:ascii="Times New Roman" w:hAnsi="Times New Roman"/>
                <w:lang w:val="en-US"/>
              </w:rPr>
              <w:t>Doç</w:t>
            </w:r>
            <w:proofErr w:type="spellEnd"/>
            <w:r w:rsidRPr="00F371EB">
              <w:rPr>
                <w:rFonts w:ascii="Times New Roman" w:hAnsi="Times New Roman"/>
                <w:lang w:val="en-US"/>
              </w:rPr>
              <w:t>. Dr. Togan Tong</w:t>
            </w:r>
          </w:p>
        </w:tc>
        <w:tc>
          <w:tcPr>
            <w:tcW w:w="1558" w:type="dxa"/>
          </w:tcPr>
          <w:p w14:paraId="06680B27" w14:textId="164532ED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</w:t>
            </w:r>
          </w:p>
        </w:tc>
        <w:tc>
          <w:tcPr>
            <w:tcW w:w="1290" w:type="dxa"/>
            <w:vAlign w:val="center"/>
          </w:tcPr>
          <w:p w14:paraId="60808D57" w14:textId="77BF5EA6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14.20</w:t>
            </w:r>
          </w:p>
        </w:tc>
      </w:tr>
      <w:tr w:rsidR="00897BDD" w:rsidRPr="00656FC2" w14:paraId="2F4A7EEB" w14:textId="77777777" w:rsidTr="000C1A4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D1F1D7D" w14:textId="4C3A8560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28" w:type="dxa"/>
            <w:vAlign w:val="center"/>
          </w:tcPr>
          <w:p w14:paraId="1DBB2020" w14:textId="039EFB1F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Seda Yüksel Dicle</w:t>
            </w:r>
          </w:p>
        </w:tc>
        <w:tc>
          <w:tcPr>
            <w:tcW w:w="6099" w:type="dxa"/>
            <w:vAlign w:val="center"/>
          </w:tcPr>
          <w:p w14:paraId="2ECC2BB1" w14:textId="05148EA3" w:rsidR="00897BDD" w:rsidRPr="005A0209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Konutlarda İşitsel Konforun Tasarım Parametresi Olarak Alınmasına Yönelik Bir Yaklaşım</w:t>
            </w:r>
          </w:p>
        </w:tc>
        <w:tc>
          <w:tcPr>
            <w:tcW w:w="2692" w:type="dxa"/>
            <w:vAlign w:val="center"/>
          </w:tcPr>
          <w:p w14:paraId="69B4E463" w14:textId="00B0A370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Neşe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Yürük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Akdağ</w:t>
            </w:r>
          </w:p>
        </w:tc>
        <w:tc>
          <w:tcPr>
            <w:tcW w:w="1558" w:type="dxa"/>
          </w:tcPr>
          <w:p w14:paraId="5BAAA7EB" w14:textId="137AB736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</w:t>
            </w:r>
          </w:p>
        </w:tc>
        <w:tc>
          <w:tcPr>
            <w:tcW w:w="1290" w:type="dxa"/>
            <w:vAlign w:val="center"/>
          </w:tcPr>
          <w:p w14:paraId="3CF8C92C" w14:textId="65D35CF2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14.40</w:t>
            </w:r>
          </w:p>
        </w:tc>
      </w:tr>
      <w:tr w:rsidR="00897BDD" w:rsidRPr="00656FC2" w14:paraId="14D3FD6A" w14:textId="77777777" w:rsidTr="00ED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7F3C05B" w14:textId="4A06E0E8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28" w:type="dxa"/>
            <w:vAlign w:val="center"/>
          </w:tcPr>
          <w:p w14:paraId="3D274BBC" w14:textId="78A19C72" w:rsidR="00897BDD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Esra Aydın</w:t>
            </w:r>
          </w:p>
        </w:tc>
        <w:tc>
          <w:tcPr>
            <w:tcW w:w="6099" w:type="dxa"/>
            <w:vAlign w:val="center"/>
          </w:tcPr>
          <w:p w14:paraId="27913B9F" w14:textId="6AFBB28E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Gayrimenkul Sektöründe Konut Seçim Kriterleri Bağlamında Çevresel Sürdürülebilirlik Esaslarına Yönelik Faktörlerin Değerlendirilmesi</w:t>
            </w:r>
          </w:p>
        </w:tc>
        <w:tc>
          <w:tcPr>
            <w:tcW w:w="2692" w:type="dxa"/>
            <w:vAlign w:val="center"/>
          </w:tcPr>
          <w:p w14:paraId="09A911D1" w14:textId="54FDD637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>DR. ÖGR. ÜYESİ FÜSUN ÇİZMECİ YÖREŞ</w:t>
            </w:r>
          </w:p>
        </w:tc>
        <w:tc>
          <w:tcPr>
            <w:tcW w:w="1558" w:type="dxa"/>
          </w:tcPr>
          <w:p w14:paraId="361D243E" w14:textId="290FD3B9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</w:t>
            </w:r>
          </w:p>
        </w:tc>
        <w:tc>
          <w:tcPr>
            <w:tcW w:w="1290" w:type="dxa"/>
            <w:vAlign w:val="center"/>
          </w:tcPr>
          <w:p w14:paraId="17042389" w14:textId="5F3A2E95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15.00</w:t>
            </w:r>
          </w:p>
        </w:tc>
      </w:tr>
      <w:tr w:rsidR="00897BDD" w:rsidRPr="00656FC2" w14:paraId="5DB4231D" w14:textId="77777777" w:rsidTr="004074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3AD794B" w14:textId="628E9ACA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28" w:type="dxa"/>
            <w:vAlign w:val="center"/>
          </w:tcPr>
          <w:p w14:paraId="5112E50C" w14:textId="5619E3D1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Güneş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Yambol</w:t>
            </w:r>
            <w:proofErr w:type="spellEnd"/>
          </w:p>
        </w:tc>
        <w:tc>
          <w:tcPr>
            <w:tcW w:w="6099" w:type="dxa"/>
            <w:vAlign w:val="center"/>
          </w:tcPr>
          <w:p w14:paraId="5CE9DD0B" w14:textId="3A45B306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Yapımda İklim Değişikliği Risklerinin Değerlendirilmesi</w:t>
            </w:r>
          </w:p>
        </w:tc>
        <w:tc>
          <w:tcPr>
            <w:tcW w:w="2692" w:type="dxa"/>
            <w:vAlign w:val="center"/>
          </w:tcPr>
          <w:p w14:paraId="12D1C71D" w14:textId="1EF1CED0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 xml:space="preserve">Doç. Dr. Tuğçe </w:t>
            </w:r>
            <w:proofErr w:type="spellStart"/>
            <w:r w:rsidRPr="00F371EB">
              <w:t>Şimşekalp</w:t>
            </w:r>
            <w:proofErr w:type="spellEnd"/>
            <w:r w:rsidRPr="00F371EB">
              <w:t xml:space="preserve"> Ercan</w:t>
            </w:r>
          </w:p>
        </w:tc>
        <w:tc>
          <w:tcPr>
            <w:tcW w:w="1558" w:type="dxa"/>
          </w:tcPr>
          <w:p w14:paraId="14D06E64" w14:textId="3D97CF0A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</w:t>
            </w:r>
          </w:p>
        </w:tc>
        <w:tc>
          <w:tcPr>
            <w:tcW w:w="1290" w:type="dxa"/>
            <w:vAlign w:val="center"/>
          </w:tcPr>
          <w:p w14:paraId="1B27B76A" w14:textId="03EE856F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15.20</w:t>
            </w:r>
          </w:p>
        </w:tc>
      </w:tr>
      <w:tr w:rsidR="00897BDD" w:rsidRPr="00656FC2" w14:paraId="69C4CD77" w14:textId="77777777" w:rsidTr="0098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2B405EC" w14:textId="73A01FBC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28" w:type="dxa"/>
            <w:vAlign w:val="center"/>
          </w:tcPr>
          <w:p w14:paraId="2F540846" w14:textId="70819BC8" w:rsidR="00897BDD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Taşkın Taşoluk</w:t>
            </w:r>
          </w:p>
        </w:tc>
        <w:tc>
          <w:tcPr>
            <w:tcW w:w="6099" w:type="dxa"/>
            <w:vAlign w:val="center"/>
          </w:tcPr>
          <w:p w14:paraId="45CE4197" w14:textId="37424B28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Konut Projelerinde Kalite Güvencesi ve Kalite Kontrol Uygulamaları Üzerine Sistematik bir Literatür Araştırması</w:t>
            </w:r>
          </w:p>
        </w:tc>
        <w:tc>
          <w:tcPr>
            <w:tcW w:w="2692" w:type="dxa"/>
            <w:vAlign w:val="center"/>
          </w:tcPr>
          <w:p w14:paraId="14B727BB" w14:textId="054A0EFB" w:rsidR="00897BDD" w:rsidRPr="00F371EB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1EB">
              <w:t xml:space="preserve">Doç. Dr. Tuğçe </w:t>
            </w:r>
            <w:proofErr w:type="spellStart"/>
            <w:r w:rsidRPr="00F371EB">
              <w:t>Şimşekalp</w:t>
            </w:r>
            <w:proofErr w:type="spellEnd"/>
            <w:r w:rsidRPr="00F371EB">
              <w:t xml:space="preserve"> Ercan</w:t>
            </w:r>
          </w:p>
        </w:tc>
        <w:tc>
          <w:tcPr>
            <w:tcW w:w="1558" w:type="dxa"/>
            <w:vAlign w:val="center"/>
          </w:tcPr>
          <w:p w14:paraId="517BFDA9" w14:textId="052D77AC" w:rsidR="00897BDD" w:rsidRPr="00656FC2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</w:t>
            </w:r>
          </w:p>
        </w:tc>
        <w:tc>
          <w:tcPr>
            <w:tcW w:w="1290" w:type="dxa"/>
            <w:vAlign w:val="center"/>
          </w:tcPr>
          <w:p w14:paraId="1CBF163C" w14:textId="3C54B5B6" w:rsidR="00897BDD" w:rsidRPr="00ED0621" w:rsidRDefault="00897BDD" w:rsidP="0089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1120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7112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71120A">
              <w:rPr>
                <w:rFonts w:ascii="Times New Roman" w:hAnsi="Times New Roman"/>
                <w:bCs/>
              </w:rPr>
              <w:t>0</w:t>
            </w:r>
          </w:p>
        </w:tc>
      </w:tr>
      <w:tr w:rsidR="00897BDD" w:rsidRPr="00656FC2" w14:paraId="357C2C66" w14:textId="77777777" w:rsidTr="009842F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2872563" w14:textId="4D593741" w:rsidR="00897BDD" w:rsidRDefault="00897BDD" w:rsidP="00897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65B201A2" w14:textId="1330AC93" w:rsidR="00897BDD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78F5864E" w14:textId="673C6662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7E2E5219" w14:textId="00F21670" w:rsidR="00897BDD" w:rsidRPr="00F371EB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8" w:type="dxa"/>
          </w:tcPr>
          <w:p w14:paraId="52107B59" w14:textId="420F7D08" w:rsidR="00897BDD" w:rsidRPr="00656FC2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5D58DF52" w14:textId="3DBE2147" w:rsidR="00897BDD" w:rsidRPr="00ED0621" w:rsidRDefault="00897BDD" w:rsidP="0089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581A2C" w:rsidRPr="00656FC2" w14:paraId="29EB7665" w14:textId="77777777" w:rsidTr="004B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7105F62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0A27F8AA" w14:textId="70B26E89" w:rsidR="0084556E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3A7B3EDE" w14:textId="74B2213F" w:rsidR="0084556E" w:rsidRPr="00656FC2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25278B77" w14:textId="13F337D8" w:rsidR="0084556E" w:rsidRPr="00F371EB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791E0C46" w14:textId="5A4A247A" w:rsidR="0084556E" w:rsidRPr="00656FC2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10C9D48A" w14:textId="77777777" w:rsidR="0084556E" w:rsidRPr="00ED0621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4556E" w:rsidRPr="00656FC2" w14:paraId="65EA886F" w14:textId="77777777" w:rsidTr="004B7BD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7B21169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1552BB92" w14:textId="103DCD34" w:rsidR="0084556E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1F27C06" w14:textId="32B2CBB6" w:rsidR="0084556E" w:rsidRPr="00656FC2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6E8CBD8E" w14:textId="30A485EE" w:rsidR="0084556E" w:rsidRPr="00ED0621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2850E673" w14:textId="32D1AB47" w:rsidR="0084556E" w:rsidRPr="00656FC2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2A598FA" w14:textId="77777777" w:rsidR="0084556E" w:rsidRPr="00ED0621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581A2C" w:rsidRPr="00656FC2" w14:paraId="25AD6C76" w14:textId="77777777" w:rsidTr="0082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87FD222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3AAD5358" w14:textId="3B48D5C9" w:rsidR="0084556E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6632D83" w14:textId="159CCBF3" w:rsidR="0084556E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2" w:type="dxa"/>
            <w:vAlign w:val="center"/>
          </w:tcPr>
          <w:p w14:paraId="45D5CC90" w14:textId="4D1E11C7" w:rsidR="0084556E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36157F37" w14:textId="0DBAAA25" w:rsidR="0084556E" w:rsidRPr="00656FC2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1BE1EB8" w14:textId="77777777" w:rsidR="0084556E" w:rsidRPr="00ED0621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4556E" w:rsidRPr="00656FC2" w14:paraId="0141CD7E" w14:textId="77777777" w:rsidTr="00821D9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DD53BD2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6864BF67" w14:textId="7FD3F1F2" w:rsidR="0084556E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7C0FC3A2" w14:textId="376A3083" w:rsidR="0084556E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2" w:type="dxa"/>
            <w:vAlign w:val="center"/>
          </w:tcPr>
          <w:p w14:paraId="03D1094E" w14:textId="166EE595" w:rsidR="0084556E" w:rsidRPr="00F371EB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055E94BC" w14:textId="743E55CF" w:rsidR="0084556E" w:rsidRPr="00BD5690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187CA7E5" w14:textId="77777777" w:rsidR="0084556E" w:rsidRPr="00ED0621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581A2C" w:rsidRPr="00656FC2" w14:paraId="19DEA0CC" w14:textId="77777777" w:rsidTr="0082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9EB7B68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49EA1D59" w14:textId="6714F29C" w:rsidR="0084556E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3574ADA2" w14:textId="289E9709" w:rsidR="0084556E" w:rsidRPr="005A0209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2" w:type="dxa"/>
            <w:vAlign w:val="center"/>
          </w:tcPr>
          <w:p w14:paraId="5835F292" w14:textId="5B7B6A01" w:rsidR="0084556E" w:rsidRPr="00F371EB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8A7B943" w14:textId="07E9C27C" w:rsidR="0084556E" w:rsidRPr="00BD5690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57AFA3C" w14:textId="77777777" w:rsidR="0084556E" w:rsidRPr="00ED0621" w:rsidRDefault="0084556E" w:rsidP="0084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4556E" w:rsidRPr="00656FC2" w14:paraId="17769B27" w14:textId="77777777" w:rsidTr="00821D9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5FA9F52" w14:textId="77777777" w:rsidR="0084556E" w:rsidRDefault="0084556E" w:rsidP="0084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Align w:val="center"/>
          </w:tcPr>
          <w:p w14:paraId="7ABECE0C" w14:textId="034967BC" w:rsidR="0084556E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04F3AA95" w14:textId="4CB97EFC" w:rsidR="0084556E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2" w:type="dxa"/>
            <w:vAlign w:val="center"/>
          </w:tcPr>
          <w:p w14:paraId="12E3D24D" w14:textId="29AC294F" w:rsidR="0084556E" w:rsidRPr="00F371EB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90781FA" w14:textId="42105716" w:rsidR="0084556E" w:rsidRPr="00417B4B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01241E4" w14:textId="77777777" w:rsidR="0084556E" w:rsidRPr="00ED0621" w:rsidRDefault="0084556E" w:rsidP="0084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30CC7061" w14:textId="77777777" w:rsidR="00A57C5D" w:rsidRPr="00A57C5D" w:rsidRDefault="00A57C5D" w:rsidP="00A57C5D">
      <w:pPr>
        <w:rPr>
          <w:sz w:val="16"/>
        </w:rPr>
      </w:pPr>
    </w:p>
    <w:p w14:paraId="2E000C2F" w14:textId="77777777" w:rsidR="00A57C5D" w:rsidRPr="00A57C5D" w:rsidRDefault="00A57C5D" w:rsidP="00A57C5D"/>
    <w:p w14:paraId="3A7B578D" w14:textId="77777777" w:rsidR="004B7BD2" w:rsidRPr="00A57C5D" w:rsidRDefault="004B7BD2"/>
    <w:sectPr w:rsidR="004B7BD2" w:rsidRPr="00A57C5D" w:rsidSect="00275726">
      <w:headerReference w:type="default" r:id="rId7"/>
      <w:footerReference w:type="default" r:id="rId8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C9F7" w14:textId="77777777" w:rsidR="00FA4D85" w:rsidRDefault="00FA4D85">
      <w:r>
        <w:separator/>
      </w:r>
    </w:p>
  </w:endnote>
  <w:endnote w:type="continuationSeparator" w:id="0">
    <w:p w14:paraId="62C6949D" w14:textId="77777777" w:rsidR="00FA4D85" w:rsidRDefault="00FA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FF32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19BCCDE6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A739" w14:textId="77777777" w:rsidR="00FA4D85" w:rsidRDefault="00FA4D85">
      <w:r>
        <w:separator/>
      </w:r>
    </w:p>
  </w:footnote>
  <w:footnote w:type="continuationSeparator" w:id="0">
    <w:p w14:paraId="24537DAB" w14:textId="77777777" w:rsidR="00FA4D85" w:rsidRDefault="00FA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74E2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 wp14:anchorId="752A4726" wp14:editId="71F86FAA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BCFA6" w14:textId="77777777" w:rsidR="00C144A5" w:rsidRDefault="00C144A5">
    <w:pPr>
      <w:pStyle w:val="stBilgi"/>
    </w:pPr>
  </w:p>
  <w:p w14:paraId="606A136E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6078542D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6412775">
    <w:abstractNumId w:val="9"/>
  </w:num>
  <w:num w:numId="2" w16cid:durableId="1827209699">
    <w:abstractNumId w:val="7"/>
  </w:num>
  <w:num w:numId="3" w16cid:durableId="629475398">
    <w:abstractNumId w:val="6"/>
  </w:num>
  <w:num w:numId="4" w16cid:durableId="770973603">
    <w:abstractNumId w:val="5"/>
  </w:num>
  <w:num w:numId="5" w16cid:durableId="2068607611">
    <w:abstractNumId w:val="4"/>
  </w:num>
  <w:num w:numId="6" w16cid:durableId="1391882270">
    <w:abstractNumId w:val="8"/>
  </w:num>
  <w:num w:numId="7" w16cid:durableId="1310131277">
    <w:abstractNumId w:val="3"/>
  </w:num>
  <w:num w:numId="8" w16cid:durableId="300114873">
    <w:abstractNumId w:val="2"/>
  </w:num>
  <w:num w:numId="9" w16cid:durableId="1876382077">
    <w:abstractNumId w:val="1"/>
  </w:num>
  <w:num w:numId="10" w16cid:durableId="1784574791">
    <w:abstractNumId w:val="0"/>
  </w:num>
  <w:num w:numId="11" w16cid:durableId="347681513">
    <w:abstractNumId w:val="11"/>
  </w:num>
  <w:num w:numId="12" w16cid:durableId="320696136">
    <w:abstractNumId w:val="12"/>
  </w:num>
  <w:num w:numId="13" w16cid:durableId="296884792">
    <w:abstractNumId w:val="13"/>
  </w:num>
  <w:num w:numId="14" w16cid:durableId="1275481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15191"/>
    <w:rsid w:val="00020E66"/>
    <w:rsid w:val="00025D43"/>
    <w:rsid w:val="000301E4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175DB"/>
    <w:rsid w:val="001200E4"/>
    <w:rsid w:val="0016028E"/>
    <w:rsid w:val="00167931"/>
    <w:rsid w:val="00190625"/>
    <w:rsid w:val="00192C6A"/>
    <w:rsid w:val="00196C3D"/>
    <w:rsid w:val="001E0736"/>
    <w:rsid w:val="001F326D"/>
    <w:rsid w:val="00236518"/>
    <w:rsid w:val="002466B8"/>
    <w:rsid w:val="00275726"/>
    <w:rsid w:val="00292CC5"/>
    <w:rsid w:val="002E611D"/>
    <w:rsid w:val="003115EB"/>
    <w:rsid w:val="003359D2"/>
    <w:rsid w:val="00354FB3"/>
    <w:rsid w:val="0036455D"/>
    <w:rsid w:val="00380973"/>
    <w:rsid w:val="00382D66"/>
    <w:rsid w:val="003B1786"/>
    <w:rsid w:val="00400BB8"/>
    <w:rsid w:val="00437B5E"/>
    <w:rsid w:val="00454857"/>
    <w:rsid w:val="00484BC7"/>
    <w:rsid w:val="00492593"/>
    <w:rsid w:val="004A19E1"/>
    <w:rsid w:val="004B7BD2"/>
    <w:rsid w:val="0051577E"/>
    <w:rsid w:val="00540B98"/>
    <w:rsid w:val="00541A48"/>
    <w:rsid w:val="00560F8C"/>
    <w:rsid w:val="0056227C"/>
    <w:rsid w:val="00562D62"/>
    <w:rsid w:val="00581A2C"/>
    <w:rsid w:val="00581C71"/>
    <w:rsid w:val="00585184"/>
    <w:rsid w:val="005920B4"/>
    <w:rsid w:val="005A0209"/>
    <w:rsid w:val="005C3FFD"/>
    <w:rsid w:val="005C4574"/>
    <w:rsid w:val="005D2355"/>
    <w:rsid w:val="005D4A17"/>
    <w:rsid w:val="005F7F23"/>
    <w:rsid w:val="006022EA"/>
    <w:rsid w:val="00602C0B"/>
    <w:rsid w:val="00614BD7"/>
    <w:rsid w:val="00627E93"/>
    <w:rsid w:val="00656FC2"/>
    <w:rsid w:val="00684F2F"/>
    <w:rsid w:val="006B242C"/>
    <w:rsid w:val="006D38C2"/>
    <w:rsid w:val="006E238A"/>
    <w:rsid w:val="0071120A"/>
    <w:rsid w:val="00725860"/>
    <w:rsid w:val="00737077"/>
    <w:rsid w:val="007577BB"/>
    <w:rsid w:val="0077038B"/>
    <w:rsid w:val="007720B9"/>
    <w:rsid w:val="007733A4"/>
    <w:rsid w:val="00782710"/>
    <w:rsid w:val="007A32DD"/>
    <w:rsid w:val="00802F0A"/>
    <w:rsid w:val="00815DD8"/>
    <w:rsid w:val="0084556E"/>
    <w:rsid w:val="0087130A"/>
    <w:rsid w:val="00882C79"/>
    <w:rsid w:val="00897BDD"/>
    <w:rsid w:val="008D2523"/>
    <w:rsid w:val="00903CD2"/>
    <w:rsid w:val="00932316"/>
    <w:rsid w:val="00943486"/>
    <w:rsid w:val="00955665"/>
    <w:rsid w:val="00985A51"/>
    <w:rsid w:val="009A08B4"/>
    <w:rsid w:val="009A4D8A"/>
    <w:rsid w:val="009C31F3"/>
    <w:rsid w:val="009C5308"/>
    <w:rsid w:val="009F3952"/>
    <w:rsid w:val="00A30BD9"/>
    <w:rsid w:val="00A319C4"/>
    <w:rsid w:val="00A57C5D"/>
    <w:rsid w:val="00AC4EAC"/>
    <w:rsid w:val="00AD1C68"/>
    <w:rsid w:val="00AF0001"/>
    <w:rsid w:val="00AF1683"/>
    <w:rsid w:val="00B86587"/>
    <w:rsid w:val="00B96D2A"/>
    <w:rsid w:val="00BC304C"/>
    <w:rsid w:val="00BD7791"/>
    <w:rsid w:val="00BE4A6E"/>
    <w:rsid w:val="00C144A5"/>
    <w:rsid w:val="00C3630B"/>
    <w:rsid w:val="00C41B22"/>
    <w:rsid w:val="00C67D0C"/>
    <w:rsid w:val="00C87CC0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87CD1"/>
    <w:rsid w:val="00DB3705"/>
    <w:rsid w:val="00DB7504"/>
    <w:rsid w:val="00DC5C5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3E42"/>
    <w:rsid w:val="00E876E5"/>
    <w:rsid w:val="00EC6FE6"/>
    <w:rsid w:val="00ED0621"/>
    <w:rsid w:val="00EE16C7"/>
    <w:rsid w:val="00EE1E3C"/>
    <w:rsid w:val="00EF58A7"/>
    <w:rsid w:val="00F36654"/>
    <w:rsid w:val="00F371EB"/>
    <w:rsid w:val="00F4389F"/>
    <w:rsid w:val="00F43F54"/>
    <w:rsid w:val="00F60AA1"/>
    <w:rsid w:val="00F6372F"/>
    <w:rsid w:val="00FA4D85"/>
    <w:rsid w:val="00FB6C0E"/>
    <w:rsid w:val="00FC47FF"/>
    <w:rsid w:val="00FC49BC"/>
    <w:rsid w:val="00FD1DB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F7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2023-03-15T17:07:00Z</dcterms:created>
  <dcterms:modified xsi:type="dcterms:W3CDTF">2023-03-16T12:19:00Z</dcterms:modified>
</cp:coreProperties>
</file>